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AAE" w:rsidRPr="00D25EC1" w:rsidRDefault="00B15AAE" w:rsidP="00B15AAE">
      <w:pPr>
        <w:jc w:val="center"/>
        <w:rPr>
          <w:rFonts w:ascii="Comic Sans MS" w:hAnsi="Comic Sans MS"/>
          <w:b/>
        </w:rPr>
      </w:pPr>
      <w:r w:rsidRPr="00D25EC1">
        <w:rPr>
          <w:rFonts w:ascii="Comic Sans MS" w:hAnsi="Comic Sans MS"/>
          <w:b/>
        </w:rPr>
        <w:t>TOPLUMA HİZMET UYGULAMALARI DERSİ ETKİNLİK UYGULAMA</w:t>
      </w:r>
    </w:p>
    <w:p w:rsidR="00B15AAE" w:rsidRPr="00D25EC1" w:rsidRDefault="00B15AAE" w:rsidP="00B15AAE">
      <w:pPr>
        <w:jc w:val="center"/>
        <w:rPr>
          <w:rFonts w:ascii="Comic Sans MS" w:hAnsi="Comic Sans MS"/>
        </w:rPr>
      </w:pPr>
    </w:p>
    <w:p w:rsidR="00B15AAE" w:rsidRPr="00D25EC1" w:rsidRDefault="00B15AAE" w:rsidP="00B15AAE">
      <w:pPr>
        <w:tabs>
          <w:tab w:val="left" w:pos="1515"/>
        </w:tabs>
        <w:jc w:val="center"/>
        <w:rPr>
          <w:rFonts w:ascii="Comic Sans MS" w:hAnsi="Comic Sans MS"/>
          <w:b/>
        </w:rPr>
      </w:pPr>
      <w:r w:rsidRPr="00D25EC1">
        <w:rPr>
          <w:rFonts w:ascii="Comic Sans MS" w:hAnsi="Comic Sans MS"/>
          <w:b/>
        </w:rPr>
        <w:t>VE DEĞERLENDİRME RAPORU</w:t>
      </w:r>
    </w:p>
    <w:p w:rsidR="00B15AAE" w:rsidRPr="00D25EC1" w:rsidRDefault="00B15AAE" w:rsidP="00B15AAE">
      <w:pPr>
        <w:rPr>
          <w:rFonts w:ascii="Comic Sans MS" w:hAnsi="Comic Sans MS"/>
        </w:rPr>
      </w:pPr>
    </w:p>
    <w:p w:rsidR="00B15AAE" w:rsidRPr="00D25EC1" w:rsidRDefault="00B15AAE" w:rsidP="00B15AAE">
      <w:pPr>
        <w:rPr>
          <w:rFonts w:ascii="Comic Sans MS" w:hAnsi="Comic Sans MS"/>
        </w:rPr>
      </w:pPr>
    </w:p>
    <w:p w:rsidR="00B15AAE" w:rsidRPr="00D25EC1" w:rsidRDefault="00B15AAE" w:rsidP="00B15AAE">
      <w:pPr>
        <w:rPr>
          <w:rFonts w:ascii="Comic Sans MS" w:hAnsi="Comic Sans MS"/>
        </w:rPr>
      </w:pPr>
      <w:r w:rsidRPr="00D25EC1">
        <w:rPr>
          <w:rFonts w:ascii="Comic Sans MS" w:hAnsi="Comic Sans MS"/>
          <w:b/>
        </w:rPr>
        <w:t>Öğretmen Adayının Adı Soyadı:</w:t>
      </w:r>
      <w:r w:rsidRPr="00D25EC1">
        <w:rPr>
          <w:rFonts w:ascii="Comic Sans MS" w:hAnsi="Comic Sans MS"/>
        </w:rPr>
        <w:t xml:space="preserve"> </w:t>
      </w:r>
    </w:p>
    <w:p w:rsidR="00B15AAE" w:rsidRPr="00D25EC1" w:rsidRDefault="00B15AAE" w:rsidP="00B15AAE">
      <w:pPr>
        <w:rPr>
          <w:rFonts w:ascii="Comic Sans MS" w:hAnsi="Comic Sans MS"/>
          <w:b/>
        </w:rPr>
      </w:pPr>
      <w:r w:rsidRPr="00D25EC1">
        <w:rPr>
          <w:rFonts w:ascii="Comic Sans MS" w:hAnsi="Comic Sans MS"/>
          <w:b/>
        </w:rPr>
        <w:t xml:space="preserve">Uygulama </w:t>
      </w:r>
      <w:proofErr w:type="gramStart"/>
      <w:r w:rsidRPr="00D25EC1">
        <w:rPr>
          <w:rFonts w:ascii="Comic Sans MS" w:hAnsi="Comic Sans MS"/>
          <w:b/>
        </w:rPr>
        <w:t>Okulu:</w:t>
      </w:r>
      <w:r w:rsidRPr="00D25EC1">
        <w:rPr>
          <w:rFonts w:ascii="Comic Sans MS" w:hAnsi="Comic Sans MS"/>
        </w:rPr>
        <w:t>Mevlana</w:t>
      </w:r>
      <w:proofErr w:type="gramEnd"/>
      <w:r w:rsidRPr="00D25EC1">
        <w:rPr>
          <w:rFonts w:ascii="Comic Sans MS" w:hAnsi="Comic Sans MS"/>
        </w:rPr>
        <w:t xml:space="preserve"> Anaokulu</w:t>
      </w:r>
    </w:p>
    <w:p w:rsidR="00B15AAE" w:rsidRPr="00D25EC1" w:rsidRDefault="00B15AAE" w:rsidP="00B15AAE">
      <w:pPr>
        <w:rPr>
          <w:rFonts w:ascii="Comic Sans MS" w:hAnsi="Comic Sans MS"/>
        </w:rPr>
      </w:pPr>
      <w:r w:rsidRPr="00D25EC1">
        <w:rPr>
          <w:rFonts w:ascii="Comic Sans MS" w:hAnsi="Comic Sans MS"/>
          <w:b/>
        </w:rPr>
        <w:t>Rehber Öğretmen:</w:t>
      </w:r>
      <w:r w:rsidRPr="00D25EC1">
        <w:rPr>
          <w:rFonts w:ascii="Comic Sans MS" w:hAnsi="Comic Sans MS"/>
        </w:rPr>
        <w:t xml:space="preserve"> Tuğba Yılmaz</w:t>
      </w:r>
    </w:p>
    <w:p w:rsidR="00B15AAE" w:rsidRPr="00D25EC1" w:rsidRDefault="00B15AAE" w:rsidP="00B15AAE">
      <w:pPr>
        <w:rPr>
          <w:rFonts w:ascii="Comic Sans MS" w:hAnsi="Comic Sans MS"/>
        </w:rPr>
      </w:pPr>
      <w:r w:rsidRPr="00D25EC1">
        <w:rPr>
          <w:rFonts w:ascii="Comic Sans MS" w:hAnsi="Comic Sans MS"/>
          <w:b/>
        </w:rPr>
        <w:t>Etkinlik Adı:</w:t>
      </w:r>
      <w:r w:rsidRPr="00D25EC1">
        <w:rPr>
          <w:rFonts w:ascii="Comic Sans MS" w:hAnsi="Comic Sans MS"/>
        </w:rPr>
        <w:t xml:space="preserve"> </w:t>
      </w:r>
      <w:r w:rsidRPr="00D25EC1">
        <w:t>Geri Dönüşüm Bilincinin Kazandırılması Etkinliği</w:t>
      </w:r>
    </w:p>
    <w:p w:rsidR="00B15AAE" w:rsidRPr="00D25EC1" w:rsidRDefault="00B15AAE" w:rsidP="00B15AAE">
      <w:pPr>
        <w:rPr>
          <w:rFonts w:ascii="Comic Sans MS" w:hAnsi="Comic Sans MS"/>
        </w:rPr>
      </w:pPr>
      <w:r w:rsidRPr="00D25EC1">
        <w:rPr>
          <w:rFonts w:ascii="Comic Sans MS" w:hAnsi="Comic Sans MS"/>
          <w:b/>
        </w:rPr>
        <w:t xml:space="preserve">Etkinlik Tarihi: </w:t>
      </w:r>
      <w:proofErr w:type="gramStart"/>
      <w:r w:rsidRPr="00D25EC1">
        <w:rPr>
          <w:rFonts w:ascii="Comic Sans MS" w:hAnsi="Comic Sans MS"/>
        </w:rPr>
        <w:t>21/05/2013</w:t>
      </w:r>
      <w:proofErr w:type="gramEnd"/>
    </w:p>
    <w:p w:rsidR="00B15AAE" w:rsidRPr="00D25EC1" w:rsidRDefault="00B15AAE" w:rsidP="00B15AAE">
      <w:pPr>
        <w:rPr>
          <w:rFonts w:ascii="Comic Sans MS" w:hAnsi="Comic Sans MS"/>
        </w:rPr>
      </w:pPr>
    </w:p>
    <w:p w:rsidR="00B15AAE" w:rsidRPr="00D25EC1" w:rsidRDefault="00B15AAE" w:rsidP="00B15AAE">
      <w:pPr>
        <w:rPr>
          <w:rFonts w:ascii="Comic Sans MS" w:hAnsi="Comic Sans MS"/>
        </w:rPr>
      </w:pPr>
    </w:p>
    <w:p w:rsidR="00B15AAE" w:rsidRPr="00D25EC1" w:rsidRDefault="00B15AAE" w:rsidP="00B15AAE">
      <w:pPr>
        <w:rPr>
          <w:rFonts w:ascii="Comic Sans MS" w:hAnsi="Comic Sans MS"/>
        </w:rPr>
      </w:pPr>
    </w:p>
    <w:p w:rsidR="00B15AAE" w:rsidRPr="00D25EC1" w:rsidRDefault="00B15AAE" w:rsidP="00B15AAE">
      <w:pPr>
        <w:jc w:val="center"/>
        <w:rPr>
          <w:rFonts w:ascii="Comic Sans MS" w:hAnsi="Comic Sans MS"/>
          <w:b/>
        </w:rPr>
      </w:pPr>
      <w:r w:rsidRPr="00D25EC1">
        <w:rPr>
          <w:rFonts w:ascii="Comic Sans MS" w:hAnsi="Comic Sans MS"/>
          <w:b/>
        </w:rPr>
        <w:t>UYGULAMA SÜRECİNİN İŞLEYİŞİ VE GERÇEKLEŞTİRİLEN ETKİNLİKLER</w:t>
      </w:r>
    </w:p>
    <w:p w:rsidR="00B15AAE" w:rsidRPr="00D25EC1" w:rsidRDefault="00B15AAE" w:rsidP="00B15AAE">
      <w:pPr>
        <w:rPr>
          <w:rFonts w:ascii="Comic Sans MS" w:hAnsi="Comic Sans MS"/>
          <w:b/>
        </w:rPr>
      </w:pPr>
    </w:p>
    <w:p w:rsidR="00B15AAE" w:rsidRPr="00D25EC1" w:rsidRDefault="00B15AAE" w:rsidP="00B15AAE">
      <w:pPr>
        <w:ind w:firstLine="708"/>
        <w:rPr>
          <w:rFonts w:ascii="Comic Sans MS" w:hAnsi="Comic Sans MS"/>
        </w:rPr>
      </w:pPr>
      <w:r w:rsidRPr="00D25EC1">
        <w:rPr>
          <w:rFonts w:ascii="Comic Sans MS" w:hAnsi="Comic Sans MS"/>
        </w:rPr>
        <w:t xml:space="preserve">Okula gelerek veli giriş kapısına ve sınıf giriş kapısına geri dönüşümün faydalarını anlatan afişleri izin alarak asıldı. Sınıfa çocuklardan önce gelerek geri dönüşüm kutularını çocuklarla hazırlamak için kartonlara çizimler </w:t>
      </w:r>
      <w:proofErr w:type="gramStart"/>
      <w:r w:rsidRPr="00D25EC1">
        <w:rPr>
          <w:rFonts w:ascii="Comic Sans MS" w:hAnsi="Comic Sans MS"/>
        </w:rPr>
        <w:t>yapıldı.Etkinlik</w:t>
      </w:r>
      <w:proofErr w:type="gramEnd"/>
      <w:r w:rsidRPr="00D25EC1">
        <w:rPr>
          <w:rFonts w:ascii="Comic Sans MS" w:hAnsi="Comic Sans MS"/>
        </w:rPr>
        <w:t xml:space="preserve"> için büyük penguen kalıplarını, çeşitli renkte fon kartonlarını, yüzleri vs. ve yapıştırıcılar hazırlandı. Çocuklar geldiğinde selamlaşıp sınıfımızda yapılan değişiklikler üzerine sohbet edildi. Resimler çocukların çok</w:t>
      </w:r>
      <w:r w:rsidRPr="00D25EC1">
        <w:rPr>
          <w:rFonts w:ascii="Comic Sans MS" w:hAnsi="Comic Sans MS"/>
          <w:noProof/>
        </w:rPr>
        <w:t xml:space="preserve"> </w:t>
      </w:r>
      <w:r w:rsidRPr="00D25EC1">
        <w:rPr>
          <w:rFonts w:ascii="Comic Sans MS" w:hAnsi="Comic Sans MS"/>
        </w:rPr>
        <w:t xml:space="preserve">dikkatini çekti. </w:t>
      </w:r>
    </w:p>
    <w:p w:rsidR="00B15AAE" w:rsidRPr="00D25EC1" w:rsidRDefault="00B15AAE" w:rsidP="00B15AAE">
      <w:pPr>
        <w:ind w:firstLine="708"/>
        <w:rPr>
          <w:rFonts w:ascii="Comic Sans MS" w:hAnsi="Comic Sans MS"/>
        </w:rPr>
      </w:pPr>
      <w:r w:rsidRPr="00D25EC1">
        <w:rPr>
          <w:rFonts w:ascii="Comic Sans MS" w:hAnsi="Comic Sans MS"/>
        </w:rPr>
        <w:t xml:space="preserve">Daha sonra çocuklar masalara yönlendirildi. Çocuklarla üç grup oluşturduk. Her guruba bir büyük </w:t>
      </w:r>
      <w:proofErr w:type="gramStart"/>
      <w:r w:rsidRPr="00D25EC1">
        <w:rPr>
          <w:rFonts w:ascii="Comic Sans MS" w:hAnsi="Comic Sans MS"/>
        </w:rPr>
        <w:t>karton  verildi</w:t>
      </w:r>
      <w:proofErr w:type="gramEnd"/>
      <w:r w:rsidRPr="00D25EC1">
        <w:rPr>
          <w:rFonts w:ascii="Comic Sans MS" w:hAnsi="Comic Sans MS"/>
        </w:rPr>
        <w:t xml:space="preserve">. Çocuklar kartonlara çizilmiş desenleri çizgilerinden keserler ve büyük kartonlara yapıştırdılar. Daha sonra penguenleri tamamlamak için büyük alüminyum folyo ile kaplanmış mukavvaların üzerine penguenler </w:t>
      </w:r>
      <w:proofErr w:type="gramStart"/>
      <w:r w:rsidRPr="00D25EC1">
        <w:rPr>
          <w:rFonts w:ascii="Comic Sans MS" w:hAnsi="Comic Sans MS"/>
        </w:rPr>
        <w:t>yerleştirildi.En</w:t>
      </w:r>
      <w:proofErr w:type="gramEnd"/>
      <w:r w:rsidRPr="00D25EC1">
        <w:rPr>
          <w:rFonts w:ascii="Comic Sans MS" w:hAnsi="Comic Sans MS"/>
        </w:rPr>
        <w:t xml:space="preserve"> son aşama olarak sınıf kapısının </w:t>
      </w:r>
      <w:r w:rsidR="008376DF" w:rsidRPr="00D25EC1">
        <w:rPr>
          <w:rFonts w:ascii="Comic Sans MS" w:hAnsi="Comic Sans MS"/>
        </w:rPr>
        <w:t xml:space="preserve">önüne </w:t>
      </w:r>
      <w:r w:rsidRPr="00D25EC1">
        <w:rPr>
          <w:rFonts w:ascii="Comic Sans MS" w:hAnsi="Comic Sans MS"/>
        </w:rPr>
        <w:t>hazırlanan penguenler  yerleştirildi.</w:t>
      </w:r>
      <w:r w:rsidR="008376DF" w:rsidRPr="00D25EC1">
        <w:rPr>
          <w:rFonts w:ascii="Comic Sans MS" w:hAnsi="Comic Sans MS"/>
        </w:rPr>
        <w:t>Ve içine poşetler yerleştirildi.</w:t>
      </w:r>
      <w:r w:rsidR="0040497F">
        <w:rPr>
          <w:rFonts w:ascii="Comic Sans MS" w:hAnsi="Comic Sans MS"/>
        </w:rPr>
        <w:t xml:space="preserve"> Daha sonra deney </w:t>
      </w:r>
      <w:proofErr w:type="gramStart"/>
      <w:r w:rsidR="0040497F">
        <w:rPr>
          <w:rFonts w:ascii="Comic Sans MS" w:hAnsi="Comic Sans MS"/>
        </w:rPr>
        <w:t>yapıldı.İki</w:t>
      </w:r>
      <w:proofErr w:type="gramEnd"/>
      <w:r w:rsidR="0040497F">
        <w:rPr>
          <w:rFonts w:ascii="Comic Sans MS" w:hAnsi="Comic Sans MS"/>
        </w:rPr>
        <w:t xml:space="preserve"> su bardağına da su dolduruldu.Birinin içine kağıt parçaları,diğerine poşet parçaları kondu. 1 hafta sonra bardakların içine bakıldığında bir değişiklik olmadığı </w:t>
      </w:r>
      <w:proofErr w:type="gramStart"/>
      <w:r w:rsidR="0040497F">
        <w:rPr>
          <w:rFonts w:ascii="Comic Sans MS" w:hAnsi="Comic Sans MS"/>
        </w:rPr>
        <w:t>gözlendi.Böylece</w:t>
      </w:r>
      <w:proofErr w:type="gramEnd"/>
      <w:r w:rsidR="0040497F">
        <w:rPr>
          <w:rFonts w:ascii="Comic Sans MS" w:hAnsi="Comic Sans MS"/>
        </w:rPr>
        <w:t xml:space="preserve"> geri dönüşümün önemine bir kez daha vurgu yapıldı.</w:t>
      </w:r>
    </w:p>
    <w:p w:rsidR="00B15AAE" w:rsidRPr="00D25EC1" w:rsidRDefault="00B15AAE" w:rsidP="008376DF">
      <w:pPr>
        <w:ind w:firstLine="708"/>
        <w:rPr>
          <w:rFonts w:ascii="Comic Sans MS" w:hAnsi="Comic Sans MS"/>
        </w:rPr>
      </w:pPr>
      <w:r w:rsidRPr="00D25EC1">
        <w:rPr>
          <w:rFonts w:ascii="Comic Sans MS" w:hAnsi="Comic Sans MS"/>
        </w:rPr>
        <w:t>Etkinlik bitiminde çocuklardan sandalyelerini alara</w:t>
      </w:r>
      <w:r w:rsidR="008376DF" w:rsidRPr="00D25EC1">
        <w:rPr>
          <w:rFonts w:ascii="Comic Sans MS" w:hAnsi="Comic Sans MS"/>
        </w:rPr>
        <w:t>k ayrım ay şeklinde oturmaları istendi</w:t>
      </w:r>
      <w:r w:rsidRPr="00D25EC1">
        <w:rPr>
          <w:rFonts w:ascii="Comic Sans MS" w:hAnsi="Comic Sans MS"/>
        </w:rPr>
        <w:t xml:space="preserve">. Oturma düzeni alındıktan sonra çocuklarla </w:t>
      </w:r>
      <w:r w:rsidR="008376DF" w:rsidRPr="00D25EC1">
        <w:rPr>
          <w:rFonts w:ascii="Comic Sans MS" w:hAnsi="Comic Sans MS"/>
        </w:rPr>
        <w:t xml:space="preserve">geri </w:t>
      </w:r>
      <w:proofErr w:type="gramStart"/>
      <w:r w:rsidR="008376DF" w:rsidRPr="00D25EC1">
        <w:rPr>
          <w:rFonts w:ascii="Comic Sans MS" w:hAnsi="Comic Sans MS"/>
        </w:rPr>
        <w:t>dönüşümün  faydaları</w:t>
      </w:r>
      <w:proofErr w:type="gramEnd"/>
      <w:r w:rsidR="008376DF" w:rsidRPr="00D25EC1">
        <w:rPr>
          <w:rFonts w:ascii="Comic Sans MS" w:hAnsi="Comic Sans MS"/>
        </w:rPr>
        <w:t xml:space="preserve"> üzerine sohbet edildi</w:t>
      </w:r>
      <w:r w:rsidRPr="00D25EC1">
        <w:rPr>
          <w:rFonts w:ascii="Comic Sans MS" w:hAnsi="Comic Sans MS"/>
        </w:rPr>
        <w:t xml:space="preserve">. Çocuklara </w:t>
      </w:r>
      <w:r w:rsidR="008376DF" w:rsidRPr="00D25EC1">
        <w:rPr>
          <w:rFonts w:ascii="Comic Sans MS" w:hAnsi="Comic Sans MS"/>
        </w:rPr>
        <w:t>daha sonra</w:t>
      </w:r>
      <w:r w:rsidR="008376DF" w:rsidRPr="00D25EC1">
        <w:rPr>
          <w:rFonts w:ascii="Comic Sans MS" w:hAnsi="Comic Sans MS"/>
          <w:b/>
        </w:rPr>
        <w:t>‘’ÇÖPE ATMA’’</w:t>
      </w:r>
      <w:r w:rsidRPr="00D25EC1">
        <w:rPr>
          <w:rFonts w:ascii="Comic Sans MS" w:hAnsi="Comic Sans MS"/>
        </w:rPr>
        <w:t xml:space="preserve"> adlı hikâye </w:t>
      </w:r>
      <w:proofErr w:type="gramStart"/>
      <w:r w:rsidR="008376DF" w:rsidRPr="00D25EC1">
        <w:rPr>
          <w:rFonts w:ascii="Comic Sans MS" w:hAnsi="Comic Sans MS"/>
        </w:rPr>
        <w:t>hikaye</w:t>
      </w:r>
      <w:proofErr w:type="gramEnd"/>
      <w:r w:rsidR="008376DF" w:rsidRPr="00D25EC1">
        <w:rPr>
          <w:rFonts w:ascii="Comic Sans MS" w:hAnsi="Comic Sans MS"/>
        </w:rPr>
        <w:t xml:space="preserve"> kitabı</w:t>
      </w:r>
      <w:r w:rsidRPr="00D25EC1">
        <w:rPr>
          <w:rFonts w:ascii="Comic Sans MS" w:hAnsi="Comic Sans MS"/>
        </w:rPr>
        <w:t xml:space="preserve"> yardımıyla anlatıldı. </w:t>
      </w:r>
      <w:r w:rsidR="008376DF" w:rsidRPr="00D25EC1">
        <w:rPr>
          <w:rFonts w:ascii="Comic Sans MS" w:hAnsi="Comic Sans MS"/>
        </w:rPr>
        <w:t>Geri dönüşüm etkinliği kapsamında aile katılımı olarak aileleri bilgilendirmek amaçlı çocuklarla birlikte</w:t>
      </w:r>
      <w:r w:rsidR="008376DF" w:rsidRPr="00D25EC1">
        <w:rPr>
          <w:rFonts w:ascii="Comic Sans MS" w:hAnsi="Comic Sans MS"/>
          <w:b/>
        </w:rPr>
        <w:t xml:space="preserve">’’Atık </w:t>
      </w:r>
      <w:proofErr w:type="gramStart"/>
      <w:r w:rsidR="008376DF" w:rsidRPr="00D25EC1">
        <w:rPr>
          <w:rFonts w:ascii="Comic Sans MS" w:hAnsi="Comic Sans MS"/>
          <w:b/>
        </w:rPr>
        <w:t>Pil  Toplama</w:t>
      </w:r>
      <w:proofErr w:type="gramEnd"/>
      <w:r w:rsidR="008376DF" w:rsidRPr="00D25EC1">
        <w:rPr>
          <w:rFonts w:ascii="Comic Sans MS" w:hAnsi="Comic Sans MS"/>
          <w:b/>
        </w:rPr>
        <w:t xml:space="preserve"> Kutusu Hazırlama</w:t>
      </w:r>
      <w:r w:rsidR="008376DF" w:rsidRPr="00D25EC1">
        <w:rPr>
          <w:rFonts w:ascii="Comic Sans MS" w:hAnsi="Comic Sans MS"/>
        </w:rPr>
        <w:t>’’veli bilgilendirme sayfaları gönderildi.</w:t>
      </w:r>
    </w:p>
    <w:p w:rsidR="008376DF" w:rsidRPr="00D25EC1" w:rsidRDefault="008376DF" w:rsidP="008376DF">
      <w:pPr>
        <w:ind w:firstLine="708"/>
        <w:rPr>
          <w:rFonts w:ascii="Comic Sans MS" w:hAnsi="Comic Sans MS"/>
        </w:rPr>
      </w:pPr>
    </w:p>
    <w:p w:rsidR="008376DF" w:rsidRPr="00D25EC1" w:rsidRDefault="008376DF" w:rsidP="008376DF">
      <w:pPr>
        <w:jc w:val="center"/>
        <w:rPr>
          <w:rFonts w:ascii="Comic Sans MS" w:hAnsi="Comic Sans MS"/>
          <w:b/>
        </w:rPr>
      </w:pPr>
    </w:p>
    <w:p w:rsidR="008376DF" w:rsidRPr="00D25EC1" w:rsidRDefault="008376DF" w:rsidP="008376DF">
      <w:pPr>
        <w:jc w:val="center"/>
        <w:rPr>
          <w:rFonts w:ascii="Comic Sans MS" w:hAnsi="Comic Sans MS"/>
          <w:b/>
        </w:rPr>
      </w:pPr>
    </w:p>
    <w:p w:rsidR="008376DF" w:rsidRPr="00D25EC1" w:rsidRDefault="008376DF" w:rsidP="008376DF">
      <w:pPr>
        <w:jc w:val="center"/>
        <w:rPr>
          <w:rFonts w:ascii="Comic Sans MS" w:hAnsi="Comic Sans MS"/>
          <w:b/>
        </w:rPr>
      </w:pPr>
    </w:p>
    <w:p w:rsidR="008376DF" w:rsidRPr="00D25EC1" w:rsidRDefault="008376DF" w:rsidP="008376DF">
      <w:pPr>
        <w:jc w:val="center"/>
        <w:rPr>
          <w:rFonts w:ascii="Comic Sans MS" w:hAnsi="Comic Sans MS"/>
          <w:b/>
        </w:rPr>
      </w:pPr>
    </w:p>
    <w:p w:rsidR="008376DF" w:rsidRPr="00D25EC1" w:rsidRDefault="008376DF" w:rsidP="008376DF">
      <w:pPr>
        <w:jc w:val="center"/>
        <w:rPr>
          <w:rFonts w:ascii="Comic Sans MS" w:hAnsi="Comic Sans MS"/>
          <w:b/>
        </w:rPr>
      </w:pPr>
      <w:r w:rsidRPr="00D25EC1">
        <w:rPr>
          <w:rFonts w:ascii="Comic Sans MS" w:hAnsi="Comic Sans MS"/>
          <w:b/>
        </w:rPr>
        <w:lastRenderedPageBreak/>
        <w:t>UYGULAMA SÜRECİNE YÖNELİK İZLENİM VE DEĞERLENDİRMELER</w:t>
      </w:r>
    </w:p>
    <w:p w:rsidR="008376DF" w:rsidRPr="00D25EC1" w:rsidRDefault="008376DF" w:rsidP="008376DF">
      <w:pPr>
        <w:ind w:firstLine="708"/>
        <w:rPr>
          <w:rFonts w:ascii="Comic Sans MS" w:hAnsi="Comic Sans MS"/>
        </w:rPr>
      </w:pPr>
      <w:r w:rsidRPr="00D25EC1">
        <w:rPr>
          <w:rFonts w:ascii="Comic Sans MS" w:hAnsi="Comic Sans MS"/>
        </w:rPr>
        <w:t xml:space="preserve">Uygulama süresince çocukların ilgisi çok güzeldi. Özellikle geri dönüşüm kutularının hazırlanması etkinliği çocukların hem dikkatlerini çekti hem de çocuklara yeni bilgiler kattı. Sordukları sorularla etkinliği benimseyerek fikirlerini, düşüncelerini dışa vurmaları çok güzel ve özeldi. Çocuklar geri dönüşüm etkinliği ile topluma karşı olan görevlerinden bir tanesini daha yaptıkları için çok sevinçli idiler. Etkinlik süresi etkinlikler için yeterli geldiği gözlendi. </w:t>
      </w:r>
    </w:p>
    <w:p w:rsidR="008376DF" w:rsidRPr="00D25EC1" w:rsidRDefault="008376DF" w:rsidP="008376DF">
      <w:pPr>
        <w:ind w:firstLine="708"/>
        <w:rPr>
          <w:rFonts w:ascii="Monotype Corsiva" w:hAnsi="Monotype Corsiva"/>
          <w:b/>
        </w:rPr>
      </w:pPr>
    </w:p>
    <w:p w:rsidR="008376DF" w:rsidRPr="00D25EC1" w:rsidRDefault="008376DF" w:rsidP="008376DF">
      <w:pPr>
        <w:rPr>
          <w:rFonts w:ascii="Monotype Corsiva" w:hAnsi="Monotype Corsiva"/>
          <w:b/>
        </w:rPr>
      </w:pPr>
    </w:p>
    <w:p w:rsidR="008376DF" w:rsidRPr="00D25EC1" w:rsidRDefault="008376DF" w:rsidP="008376DF">
      <w:pPr>
        <w:jc w:val="center"/>
        <w:rPr>
          <w:rFonts w:ascii="Comic Sans MS" w:hAnsi="Comic Sans MS"/>
          <w:b/>
        </w:rPr>
      </w:pPr>
      <w:r w:rsidRPr="00D25EC1">
        <w:rPr>
          <w:rFonts w:ascii="Comic Sans MS" w:hAnsi="Comic Sans MS"/>
          <w:b/>
        </w:rPr>
        <w:t>AMAÇLARIN GERÇEKLEŞTİRİLME DURUMU VE ETKİNLİKTEN SAĞLANAN TOPLUMSAL FAYDALAR</w:t>
      </w:r>
    </w:p>
    <w:p w:rsidR="00D25EC1" w:rsidRPr="00D25EC1" w:rsidRDefault="00D25EC1" w:rsidP="00D25EC1">
      <w:pPr>
        <w:ind w:firstLine="708"/>
        <w:rPr>
          <w:rFonts w:ascii="Monotype Corsiva" w:hAnsi="Monotype Corsiva"/>
          <w:b/>
        </w:rPr>
      </w:pPr>
    </w:p>
    <w:p w:rsidR="00D25EC1" w:rsidRPr="00D25EC1" w:rsidRDefault="00D25EC1" w:rsidP="00D25EC1">
      <w:pPr>
        <w:ind w:firstLine="708"/>
        <w:rPr>
          <w:rFonts w:ascii="Comic Sans MS" w:hAnsi="Comic Sans MS"/>
        </w:rPr>
      </w:pPr>
      <w:r w:rsidRPr="00D25EC1">
        <w:rPr>
          <w:rFonts w:ascii="Comic Sans MS" w:hAnsi="Comic Sans MS"/>
        </w:rPr>
        <w:t xml:space="preserve">Amaçların hepsi toplumun ve çocukların ilgisi ve gereksinimleri doğrultusunda gerçekleştirildi. Çocuklara ve ailelerine geri dönüşümün faydaları ve gelecek nesillere bırakacağımız muhteşem miras hakkında bilgiler verildi. </w:t>
      </w:r>
    </w:p>
    <w:p w:rsidR="00D25EC1" w:rsidRPr="00D25EC1" w:rsidRDefault="00D25EC1" w:rsidP="00D25EC1">
      <w:pPr>
        <w:ind w:firstLine="708"/>
        <w:rPr>
          <w:rFonts w:ascii="Comic Sans MS" w:hAnsi="Comic Sans MS"/>
          <w:color w:val="000000"/>
        </w:rPr>
      </w:pPr>
      <w:r w:rsidRPr="00D25EC1">
        <w:rPr>
          <w:rFonts w:ascii="Comic Sans MS" w:hAnsi="Comic Sans MS"/>
          <w:color w:val="000000"/>
        </w:rPr>
        <w:t xml:space="preserve"> Kullanılan ve atılmaya çıkarılan atıklarımızın hepsinin çöp olmadığı </w:t>
      </w:r>
      <w:proofErr w:type="spellStart"/>
      <w:proofErr w:type="gramStart"/>
      <w:r w:rsidRPr="00D25EC1">
        <w:rPr>
          <w:rFonts w:ascii="Comic Sans MS" w:hAnsi="Comic Sans MS"/>
          <w:color w:val="000000"/>
        </w:rPr>
        <w:t>farkındalığının</w:t>
      </w:r>
      <w:proofErr w:type="spellEnd"/>
      <w:r w:rsidRPr="00D25EC1">
        <w:rPr>
          <w:rFonts w:ascii="Comic Sans MS" w:hAnsi="Comic Sans MS"/>
          <w:color w:val="000000"/>
        </w:rPr>
        <w:t xml:space="preserve">  oluşturulması</w:t>
      </w:r>
      <w:proofErr w:type="gramEnd"/>
      <w:r w:rsidRPr="00D25EC1">
        <w:rPr>
          <w:rFonts w:ascii="Comic Sans MS" w:hAnsi="Comic Sans MS"/>
          <w:color w:val="000000"/>
        </w:rPr>
        <w:t xml:space="preserve"> önemlidir. Geri dönüşüm bilinci insanları</w:t>
      </w:r>
      <w:r>
        <w:rPr>
          <w:rFonts w:ascii="Comic Sans MS" w:hAnsi="Comic Sans MS"/>
          <w:color w:val="000000"/>
        </w:rPr>
        <w:t>n toplum içerisinde farklılaşmasını</w:t>
      </w:r>
      <w:r w:rsidRPr="00D25EC1">
        <w:rPr>
          <w:rFonts w:ascii="Comic Sans MS" w:hAnsi="Comic Sans MS"/>
          <w:color w:val="000000"/>
        </w:rPr>
        <w:t xml:space="preserve"> etkiler. Bu yönüyle insanların </w:t>
      </w:r>
      <w:proofErr w:type="spellStart"/>
      <w:r w:rsidRPr="00D25EC1">
        <w:rPr>
          <w:rFonts w:ascii="Comic Sans MS" w:hAnsi="Comic Sans MS"/>
          <w:color w:val="000000"/>
        </w:rPr>
        <w:t>farkındalık</w:t>
      </w:r>
      <w:proofErr w:type="spellEnd"/>
      <w:r w:rsidRPr="00D25EC1">
        <w:rPr>
          <w:rFonts w:ascii="Comic Sans MS" w:hAnsi="Comic Sans MS"/>
          <w:color w:val="000000"/>
        </w:rPr>
        <w:t xml:space="preserve"> oluşturmaları üzerinde önemli rolü vardır.</w:t>
      </w:r>
    </w:p>
    <w:p w:rsidR="00D25EC1" w:rsidRPr="00D25EC1" w:rsidRDefault="00D25EC1" w:rsidP="00D25EC1">
      <w:pPr>
        <w:rPr>
          <w:rFonts w:ascii="Monotype Corsiva" w:hAnsi="Monotype Corsiva"/>
          <w:b/>
        </w:rPr>
      </w:pPr>
    </w:p>
    <w:p w:rsidR="00D25EC1" w:rsidRPr="00D25EC1" w:rsidRDefault="00D25EC1" w:rsidP="008376DF">
      <w:pPr>
        <w:ind w:firstLine="708"/>
        <w:rPr>
          <w:rFonts w:ascii="Monotype Corsiva" w:hAnsi="Monotype Corsiva"/>
          <w:b/>
        </w:rPr>
      </w:pPr>
    </w:p>
    <w:p w:rsidR="00D25EC1" w:rsidRPr="00D25EC1" w:rsidRDefault="00D25EC1" w:rsidP="00D25EC1">
      <w:pPr>
        <w:jc w:val="center"/>
        <w:rPr>
          <w:rFonts w:ascii="Comic Sans MS" w:hAnsi="Comic Sans MS"/>
          <w:b/>
        </w:rPr>
      </w:pPr>
      <w:r w:rsidRPr="00D25EC1">
        <w:rPr>
          <w:rFonts w:ascii="Comic Sans MS" w:hAnsi="Comic Sans MS"/>
          <w:b/>
        </w:rPr>
        <w:t>GERİ DÖNÜŞÜM BİLİNCİ OLUŞTURULMASININ TOPLUMSAL FAYDALARI</w:t>
      </w:r>
    </w:p>
    <w:p w:rsidR="00D25EC1" w:rsidRPr="00D25EC1" w:rsidRDefault="00D25EC1" w:rsidP="00D25EC1">
      <w:pPr>
        <w:rPr>
          <w:rFonts w:ascii="Monotype Corsiva" w:hAnsi="Monotype Corsiva"/>
          <w:b/>
        </w:rPr>
      </w:pPr>
    </w:p>
    <w:p w:rsidR="00D25EC1" w:rsidRPr="00D25EC1" w:rsidRDefault="00D25EC1" w:rsidP="008376DF">
      <w:pPr>
        <w:ind w:firstLine="708"/>
        <w:rPr>
          <w:rFonts w:ascii="Monotype Corsiva" w:hAnsi="Monotype Corsiva"/>
          <w:b/>
        </w:rPr>
      </w:pPr>
    </w:p>
    <w:p w:rsidR="008376DF" w:rsidRPr="00D25EC1" w:rsidRDefault="008376DF" w:rsidP="008376DF">
      <w:pPr>
        <w:rPr>
          <w:rFonts w:ascii="Comic Sans MS" w:hAnsi="Comic Sans MS"/>
          <w:b/>
        </w:rPr>
      </w:pPr>
      <w:r w:rsidRPr="00D25EC1">
        <w:rPr>
          <w:rFonts w:ascii="Comic Sans MS" w:hAnsi="Comic Sans MS" w:cs="Tahoma"/>
          <w:color w:val="00261B"/>
        </w:rPr>
        <w:t>Geçtiğimiz 15 yıl içinde Avrupa Birliği geri dönüşümü artırmak pek çok politika geliştirdi. Bunlar arasında atık maddelerin, elektrikli ürünlerin, elektronik aletlerin, kullanım ömrünü tamamlamış taşıtların, ambalajların, pillerin, evsel atıkların, inşaat ve yıkım atıklarının geri dönüşümü için hedefler belirlenmesi bulunuyor. Benzer şekilde, Atı</w:t>
      </w:r>
      <w:r w:rsidR="00EF58E2">
        <w:rPr>
          <w:rFonts w:ascii="Comic Sans MS" w:hAnsi="Comic Sans MS" w:cs="Tahoma"/>
          <w:color w:val="00261B"/>
        </w:rPr>
        <w:t xml:space="preserve">k Depolama Direktifi </w:t>
      </w:r>
      <w:r w:rsidRPr="00D25EC1">
        <w:rPr>
          <w:rFonts w:ascii="Comic Sans MS" w:hAnsi="Comic Sans MS" w:cs="Tahoma"/>
          <w:color w:val="00261B"/>
        </w:rPr>
        <w:t xml:space="preserve">de atıkları çöplüklerden geri dönüşüme ya da geri kazanıma yönlendirme hedeflerini belirlemekte. Ayrıca atık sahaları ile atık yakma tesislerine ilişkin çevresel gereksinimler sıkı denetim altına alınmış, bu atık yönetimi seçeneklerini daha pahalı, geri dönüşümü ise daha rekabetçi yapmıştır. </w:t>
      </w:r>
      <w:r w:rsidRPr="00D25EC1">
        <w:rPr>
          <w:rFonts w:ascii="Comic Sans MS" w:hAnsi="Comic Sans MS" w:cs="Tahoma"/>
          <w:color w:val="00261B"/>
        </w:rPr>
        <w:br/>
      </w:r>
      <w:r w:rsidRPr="00D25EC1">
        <w:rPr>
          <w:rFonts w:ascii="Comic Sans MS" w:hAnsi="Comic Sans MS" w:cs="Tahoma"/>
          <w:color w:val="00261B"/>
        </w:rPr>
        <w:br/>
        <w:t xml:space="preserve">Bu AB teşebbüsleri birincil olarak çevresel sebeplerle konulmuştur. Geri dönüşüm atıkları atık sahalarından geri yönlendirerek çevreye fayda sağlanmakta, böylece kirletici </w:t>
      </w:r>
      <w:proofErr w:type="gramStart"/>
      <w:r w:rsidRPr="00D25EC1">
        <w:rPr>
          <w:rFonts w:ascii="Comic Sans MS" w:hAnsi="Comic Sans MS" w:cs="Tahoma"/>
          <w:color w:val="00261B"/>
        </w:rPr>
        <w:t>emisyonların</w:t>
      </w:r>
      <w:proofErr w:type="gramEnd"/>
      <w:r w:rsidRPr="00D25EC1">
        <w:rPr>
          <w:rFonts w:ascii="Comic Sans MS" w:hAnsi="Comic Sans MS" w:cs="Tahoma"/>
          <w:color w:val="00261B"/>
        </w:rPr>
        <w:t xml:space="preserve"> önüne geçilmektedir. Aynı zamanda ekonomik üretimin malzeme taleplerini karşılamaya yardımcı olarak, işlenmemiş malzemelerin çıkartılması ile rafine edilmesine ilişkin çevresel etkileri engeller. </w:t>
      </w:r>
      <w:r w:rsidRPr="00D25EC1">
        <w:rPr>
          <w:rFonts w:ascii="Comic Sans MS" w:hAnsi="Comic Sans MS" w:cs="Tahoma"/>
          <w:color w:val="00261B"/>
        </w:rPr>
        <w:br/>
      </w:r>
      <w:r w:rsidRPr="00D25EC1">
        <w:rPr>
          <w:rFonts w:ascii="Comic Sans MS" w:hAnsi="Comic Sans MS" w:cs="Tahoma"/>
          <w:color w:val="00261B"/>
        </w:rPr>
        <w:br/>
        <w:t xml:space="preserve">Geri dönüşümün teşvik edilmesi başka önemli ekonomik ve sosyal faydalar sunmaktadır: ekonomik büyüme oluşturmak, yeniliği geliştirmek, istihdamı arttırmak ve kritik kaynaklara güvenli erişimi güvence altına almak. Bir arada ele </w:t>
      </w:r>
      <w:r w:rsidRPr="00D25EC1">
        <w:rPr>
          <w:rFonts w:ascii="Comic Sans MS" w:hAnsi="Comic Sans MS" w:cs="Tahoma"/>
          <w:color w:val="00261B"/>
        </w:rPr>
        <w:lastRenderedPageBreak/>
        <w:t xml:space="preserve">aldığımızda bu faydalar, geri dönüşümün büyük bir Avrupa ve küresel politika önceliği elde etmesinde elzem bir rolü olduğu anlamına gelir: sağlıklı bir çevre ile mevcut ve gelecek nesiller için sosyal eşitliği muhafaza ederken refah üreten yeşil, çevreci bir ekonomiye geçiş. </w:t>
      </w:r>
      <w:r w:rsidRPr="00D25EC1">
        <w:rPr>
          <w:rFonts w:ascii="Comic Sans MS" w:hAnsi="Comic Sans MS" w:cs="Tahoma"/>
          <w:color w:val="00261B"/>
        </w:rPr>
        <w:br/>
      </w:r>
      <w:r w:rsidRPr="00D25EC1">
        <w:rPr>
          <w:rFonts w:ascii="Comic Sans MS" w:hAnsi="Comic Sans MS" w:cs="Tahoma"/>
          <w:color w:val="00261B"/>
        </w:rPr>
        <w:br/>
        <w:t>Aşağıdaki başlıklar geri dönüşümün sunduğu ekonomik faydalar üzerinde durarak geri dönüşümün yeşil ekonomideki rolünü açıklamakta ve Avrupa’ya olan katkılarını ortaya koyma</w:t>
      </w:r>
      <w:r w:rsidR="00D25EC1" w:rsidRPr="00D25EC1">
        <w:rPr>
          <w:rFonts w:ascii="Comic Sans MS" w:hAnsi="Comic Sans MS" w:cs="Tahoma"/>
          <w:color w:val="00261B"/>
        </w:rPr>
        <w:t>k</w:t>
      </w:r>
      <w:r w:rsidRPr="00D25EC1">
        <w:rPr>
          <w:rFonts w:ascii="Comic Sans MS" w:hAnsi="Comic Sans MS" w:cs="Tahoma"/>
          <w:color w:val="00261B"/>
        </w:rPr>
        <w:t>tadır.</w:t>
      </w:r>
    </w:p>
    <w:p w:rsidR="008376DF" w:rsidRPr="00D25EC1" w:rsidRDefault="008376DF" w:rsidP="008376DF">
      <w:pPr>
        <w:ind w:firstLine="708"/>
        <w:rPr>
          <w:rFonts w:ascii="Comic Sans MS" w:hAnsi="Comic Sans MS"/>
        </w:rPr>
      </w:pPr>
    </w:p>
    <w:p w:rsidR="00B15AAE" w:rsidRPr="00D25EC1" w:rsidRDefault="00B15AAE" w:rsidP="00B15AAE">
      <w:pPr>
        <w:rPr>
          <w:rFonts w:ascii="Comic Sans MS" w:hAnsi="Comic Sans MS"/>
        </w:rPr>
      </w:pPr>
    </w:p>
    <w:p w:rsidR="00D25EC1" w:rsidRPr="00D25EC1" w:rsidRDefault="00D25EC1" w:rsidP="00D25EC1">
      <w:pPr>
        <w:jc w:val="center"/>
        <w:rPr>
          <w:rFonts w:ascii="Comic Sans MS" w:hAnsi="Comic Sans MS"/>
          <w:b/>
        </w:rPr>
      </w:pPr>
      <w:r w:rsidRPr="00D25EC1">
        <w:rPr>
          <w:rFonts w:ascii="Comic Sans MS" w:hAnsi="Comic Sans MS"/>
          <w:b/>
        </w:rPr>
        <w:t>AİLE KATILIMI ve AİLEYİ BİLGİLENDİRMEK İÇİNGÖNDERİLEN BİLGİLENDİRME YAZISI</w:t>
      </w:r>
    </w:p>
    <w:p w:rsidR="00D25EC1" w:rsidRPr="00D25EC1" w:rsidRDefault="00D25EC1" w:rsidP="00D25EC1">
      <w:pPr>
        <w:ind w:firstLine="708"/>
        <w:rPr>
          <w:rFonts w:ascii="Comic Sans MS" w:hAnsi="Comic Sans MS"/>
          <w:b/>
        </w:rPr>
      </w:pPr>
    </w:p>
    <w:p w:rsidR="00D25EC1" w:rsidRPr="00D25EC1" w:rsidRDefault="00D25EC1" w:rsidP="00D25EC1">
      <w:pPr>
        <w:ind w:firstLine="708"/>
        <w:rPr>
          <w:rFonts w:ascii="Comic Sans MS" w:hAnsi="Comic Sans MS"/>
          <w:b/>
        </w:rPr>
      </w:pPr>
      <w:r w:rsidRPr="00D25EC1">
        <w:rPr>
          <w:rFonts w:ascii="Comic Sans MS" w:hAnsi="Comic Sans MS"/>
          <w:b/>
        </w:rPr>
        <w:t>AİLE KATILIMI</w:t>
      </w:r>
    </w:p>
    <w:p w:rsidR="00D25EC1" w:rsidRDefault="00D25EC1" w:rsidP="00D25EC1">
      <w:pPr>
        <w:ind w:firstLine="708"/>
        <w:rPr>
          <w:rFonts w:ascii="Comic Sans MS" w:hAnsi="Comic Sans MS"/>
          <w:b/>
        </w:rPr>
      </w:pPr>
    </w:p>
    <w:p w:rsidR="00D25EC1" w:rsidRDefault="00D25EC1" w:rsidP="00D25EC1">
      <w:pPr>
        <w:rPr>
          <w:rFonts w:ascii="Comic Sans MS" w:hAnsi="Comic Sans MS"/>
        </w:rPr>
      </w:pPr>
      <w:r>
        <w:rPr>
          <w:rFonts w:ascii="Comic Sans MS" w:hAnsi="Comic Sans MS"/>
        </w:rPr>
        <w:t>Sevgili Anne-Baba,</w:t>
      </w:r>
    </w:p>
    <w:p w:rsidR="00D25EC1" w:rsidRDefault="00D25EC1" w:rsidP="00D25EC1">
      <w:pPr>
        <w:rPr>
          <w:rFonts w:ascii="Comic Sans MS" w:hAnsi="Comic Sans MS"/>
          <w:b/>
        </w:rPr>
      </w:pPr>
      <w:r>
        <w:rPr>
          <w:rFonts w:ascii="Comic Sans MS" w:hAnsi="Comic Sans MS"/>
        </w:rPr>
        <w:t xml:space="preserve">Bugün çocuğunuzla birlikte çok güzel ve keyifli bir etkinlik yapmanızı istiyoruz. Çocuğunuzla birlikte gönderilen kağıtlardaki atık pil toplama kutusunu birlikte </w:t>
      </w:r>
      <w:proofErr w:type="gramStart"/>
      <w:r>
        <w:rPr>
          <w:rFonts w:ascii="Comic Sans MS" w:hAnsi="Comic Sans MS"/>
        </w:rPr>
        <w:t>yapabilirsiniz</w:t>
      </w:r>
      <w:r>
        <w:rPr>
          <w:rFonts w:ascii="Comic Sans MS" w:hAnsi="Comic Sans MS"/>
          <w:b/>
        </w:rPr>
        <w:t xml:space="preserve"> .</w:t>
      </w:r>
      <w:proofErr w:type="gramEnd"/>
      <w:r>
        <w:rPr>
          <w:rFonts w:ascii="Comic Sans MS" w:hAnsi="Comic Sans MS"/>
          <w:b/>
        </w:rPr>
        <w:t xml:space="preserve">                                                                                          </w:t>
      </w:r>
    </w:p>
    <w:p w:rsidR="00A3732B" w:rsidRDefault="00A3732B">
      <w:pPr>
        <w:rPr>
          <w:rFonts w:ascii="Comic Sans MS" w:hAnsi="Comic Sans MS"/>
        </w:rPr>
      </w:pPr>
    </w:p>
    <w:p w:rsidR="008A0ED1" w:rsidRPr="008A0ED1" w:rsidRDefault="008A0ED1" w:rsidP="008A0ED1">
      <w:pPr>
        <w:jc w:val="center"/>
        <w:rPr>
          <w:rFonts w:ascii="Comic Sans MS" w:hAnsi="Comic Sans MS"/>
          <w:b/>
        </w:rPr>
      </w:pPr>
    </w:p>
    <w:p w:rsidR="008A0ED1" w:rsidRPr="008A0ED1" w:rsidRDefault="008A0ED1" w:rsidP="008A0ED1">
      <w:pPr>
        <w:jc w:val="center"/>
        <w:rPr>
          <w:rFonts w:ascii="Comic Sans MS" w:hAnsi="Comic Sans MS"/>
          <w:b/>
        </w:rPr>
      </w:pPr>
    </w:p>
    <w:sectPr w:rsidR="008A0ED1" w:rsidRPr="008A0ED1" w:rsidSect="00A3732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hyphenationZone w:val="425"/>
  <w:characterSpacingControl w:val="doNotCompress"/>
  <w:compat/>
  <w:rsids>
    <w:rsidRoot w:val="00B15AAE"/>
    <w:rsid w:val="0040497F"/>
    <w:rsid w:val="007A083D"/>
    <w:rsid w:val="008376DF"/>
    <w:rsid w:val="008A0ED1"/>
    <w:rsid w:val="00A3732B"/>
    <w:rsid w:val="00AD3F12"/>
    <w:rsid w:val="00B15AAE"/>
    <w:rsid w:val="00B54794"/>
    <w:rsid w:val="00D25EC1"/>
    <w:rsid w:val="00DC4739"/>
    <w:rsid w:val="00EF58E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5AA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A0ED1"/>
    <w:rPr>
      <w:rFonts w:ascii="Tahoma" w:hAnsi="Tahoma" w:cs="Tahoma"/>
      <w:sz w:val="16"/>
      <w:szCs w:val="16"/>
    </w:rPr>
  </w:style>
  <w:style w:type="character" w:customStyle="1" w:styleId="BalonMetniChar">
    <w:name w:val="Balon Metni Char"/>
    <w:basedOn w:val="VarsaylanParagrafYazTipi"/>
    <w:link w:val="BalonMetni"/>
    <w:uiPriority w:val="99"/>
    <w:semiHidden/>
    <w:rsid w:val="008A0ED1"/>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780</Words>
  <Characters>4451</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8</cp:revision>
  <dcterms:created xsi:type="dcterms:W3CDTF">2013-05-20T17:52:00Z</dcterms:created>
  <dcterms:modified xsi:type="dcterms:W3CDTF">2013-07-28T16:16:00Z</dcterms:modified>
</cp:coreProperties>
</file>